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9F" w:rsidRDefault="00DB4A9F" w:rsidP="00DB4A9F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Grade 5, </w:t>
      </w:r>
      <w:proofErr w:type="spellStart"/>
      <w:r>
        <w:rPr>
          <w:sz w:val="32"/>
          <w:szCs w:val="32"/>
          <w:lang w:val="es-MX"/>
        </w:rPr>
        <w:t>Unite</w:t>
      </w:r>
      <w:proofErr w:type="spellEnd"/>
      <w:r>
        <w:rPr>
          <w:sz w:val="32"/>
          <w:szCs w:val="32"/>
          <w:lang w:val="es-MX"/>
        </w:rPr>
        <w:t xml:space="preserve"> 1</w:t>
      </w:r>
    </w:p>
    <w:p w:rsidR="008A3942" w:rsidRPr="00DB4A9F" w:rsidRDefault="001F008A" w:rsidP="00DB4A9F">
      <w:pPr>
        <w:jc w:val="center"/>
        <w:rPr>
          <w:sz w:val="32"/>
          <w:szCs w:val="32"/>
          <w:lang w:val="es-MX"/>
        </w:rPr>
      </w:pPr>
      <w:proofErr w:type="spellStart"/>
      <w:r w:rsidRPr="00DB4A9F">
        <w:rPr>
          <w:b/>
          <w:sz w:val="32"/>
          <w:szCs w:val="32"/>
          <w:lang w:val="es-MX"/>
        </w:rPr>
        <w:t>Matter</w:t>
      </w:r>
      <w:proofErr w:type="spellEnd"/>
      <w:r w:rsidRPr="00DB4A9F">
        <w:rPr>
          <w:sz w:val="32"/>
          <w:szCs w:val="32"/>
          <w:lang w:val="es-MX"/>
        </w:rPr>
        <w:t xml:space="preserve"> </w:t>
      </w:r>
      <w:proofErr w:type="spellStart"/>
      <w:r w:rsidRPr="00DB4A9F">
        <w:rPr>
          <w:sz w:val="32"/>
          <w:szCs w:val="32"/>
          <w:lang w:val="es-MX"/>
        </w:rPr>
        <w:t>Study</w:t>
      </w:r>
      <w:proofErr w:type="spellEnd"/>
      <w:r w:rsidRPr="00DB4A9F">
        <w:rPr>
          <w:sz w:val="32"/>
          <w:szCs w:val="32"/>
          <w:lang w:val="es-MX"/>
        </w:rPr>
        <w:t xml:space="preserve"> Guide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1F008A" w:rsidRPr="00DB4A9F" w:rsidTr="001F008A">
        <w:tc>
          <w:tcPr>
            <w:tcW w:w="4527" w:type="dxa"/>
          </w:tcPr>
          <w:p w:rsidR="001F008A" w:rsidRPr="00DB4A9F" w:rsidRDefault="00DB4A9F" w:rsidP="00DB4A9F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es-MX"/>
              </w:rPr>
            </w:pPr>
            <w:proofErr w:type="spellStart"/>
            <w:r w:rsidRPr="00DB4A9F">
              <w:rPr>
                <w:b/>
                <w:color w:val="548DD4" w:themeColor="text2" w:themeTint="99"/>
                <w:sz w:val="32"/>
                <w:szCs w:val="32"/>
                <w:lang w:val="es-MX"/>
              </w:rPr>
              <w:t>Topic</w:t>
            </w:r>
            <w:proofErr w:type="spellEnd"/>
          </w:p>
        </w:tc>
        <w:tc>
          <w:tcPr>
            <w:tcW w:w="4527" w:type="dxa"/>
          </w:tcPr>
          <w:p w:rsidR="001F008A" w:rsidRPr="00DB4A9F" w:rsidRDefault="00DB4A9F" w:rsidP="00DB4A9F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es-MX"/>
              </w:rPr>
            </w:pPr>
            <w:r w:rsidRPr="00DB4A9F">
              <w:rPr>
                <w:b/>
                <w:color w:val="548DD4" w:themeColor="text2" w:themeTint="99"/>
                <w:sz w:val="32"/>
                <w:szCs w:val="32"/>
                <w:lang w:val="es-MX"/>
              </w:rPr>
              <w:t xml:space="preserve">Social </w:t>
            </w:r>
            <w:proofErr w:type="spellStart"/>
            <w:r w:rsidRPr="00DB4A9F">
              <w:rPr>
                <w:b/>
                <w:color w:val="548DD4" w:themeColor="text2" w:themeTint="99"/>
                <w:sz w:val="32"/>
                <w:szCs w:val="32"/>
                <w:lang w:val="es-MX"/>
              </w:rPr>
              <w:t>Studies</w:t>
            </w:r>
            <w:proofErr w:type="spellEnd"/>
            <w:r w:rsidRPr="00DB4A9F">
              <w:rPr>
                <w:b/>
                <w:color w:val="548DD4" w:themeColor="text2" w:themeTint="99"/>
                <w:sz w:val="32"/>
                <w:szCs w:val="32"/>
                <w:lang w:val="es-MX"/>
              </w:rPr>
              <w:t xml:space="preserve"> Book</w:t>
            </w:r>
          </w:p>
        </w:tc>
      </w:tr>
      <w:tr w:rsidR="001F008A" w:rsidRPr="00DB4A9F" w:rsidTr="001F008A">
        <w:tc>
          <w:tcPr>
            <w:tcW w:w="4527" w:type="dxa"/>
          </w:tcPr>
          <w:p w:rsidR="001F008A" w:rsidRPr="00DB4A9F" w:rsidRDefault="001F008A">
            <w:pPr>
              <w:rPr>
                <w:sz w:val="32"/>
                <w:szCs w:val="32"/>
                <w:lang w:val="es-MX"/>
              </w:rPr>
            </w:pPr>
            <w:proofErr w:type="spellStart"/>
            <w:r w:rsidRPr="00DB4A9F">
              <w:rPr>
                <w:sz w:val="32"/>
                <w:szCs w:val="32"/>
                <w:lang w:val="es-MX"/>
              </w:rPr>
              <w:t>What</w:t>
            </w:r>
            <w:proofErr w:type="spellEnd"/>
            <w:r w:rsidRPr="00DB4A9F">
              <w:rPr>
                <w:sz w:val="32"/>
                <w:szCs w:val="32"/>
                <w:lang w:val="es-MX"/>
              </w:rPr>
              <w:t xml:space="preserve"> </w:t>
            </w:r>
            <w:proofErr w:type="spellStart"/>
            <w:r w:rsidRPr="00DB4A9F">
              <w:rPr>
                <w:sz w:val="32"/>
                <w:szCs w:val="32"/>
                <w:lang w:val="es-MX"/>
              </w:rPr>
              <w:t>is</w:t>
            </w:r>
            <w:proofErr w:type="spellEnd"/>
            <w:r w:rsidRPr="00DB4A9F">
              <w:rPr>
                <w:sz w:val="32"/>
                <w:szCs w:val="32"/>
                <w:lang w:val="es-MX"/>
              </w:rPr>
              <w:t xml:space="preserve"> </w:t>
            </w:r>
            <w:proofErr w:type="spellStart"/>
            <w:r w:rsidRPr="00DB4A9F">
              <w:rPr>
                <w:sz w:val="32"/>
                <w:szCs w:val="32"/>
                <w:lang w:val="es-MX"/>
              </w:rPr>
              <w:t>matter</w:t>
            </w:r>
            <w:proofErr w:type="spellEnd"/>
            <w:r w:rsidRPr="00DB4A9F">
              <w:rPr>
                <w:sz w:val="32"/>
                <w:szCs w:val="32"/>
                <w:lang w:val="es-MX"/>
              </w:rPr>
              <w:t>?</w:t>
            </w:r>
          </w:p>
        </w:tc>
        <w:tc>
          <w:tcPr>
            <w:tcW w:w="4527" w:type="dxa"/>
          </w:tcPr>
          <w:p w:rsidR="001F008A" w:rsidRPr="00DB4A9F" w:rsidRDefault="00DB4A9F">
            <w:pPr>
              <w:rPr>
                <w:sz w:val="32"/>
                <w:szCs w:val="32"/>
              </w:rPr>
            </w:pPr>
            <w:r w:rsidRPr="00DB4A9F">
              <w:rPr>
                <w:sz w:val="32"/>
                <w:szCs w:val="32"/>
              </w:rPr>
              <w:t>p. 5, 8</w:t>
            </w:r>
          </w:p>
        </w:tc>
      </w:tr>
      <w:tr w:rsidR="001F008A" w:rsidRPr="00DB4A9F" w:rsidTr="001F008A">
        <w:tc>
          <w:tcPr>
            <w:tcW w:w="4527" w:type="dxa"/>
          </w:tcPr>
          <w:p w:rsidR="001F008A" w:rsidRPr="00DB4A9F" w:rsidRDefault="001F008A">
            <w:pPr>
              <w:rPr>
                <w:sz w:val="32"/>
                <w:szCs w:val="32"/>
              </w:rPr>
            </w:pPr>
            <w:r w:rsidRPr="00DB4A9F">
              <w:rPr>
                <w:sz w:val="32"/>
                <w:szCs w:val="32"/>
              </w:rPr>
              <w:t>Physical and chemical properties of matter.</w:t>
            </w:r>
          </w:p>
        </w:tc>
        <w:tc>
          <w:tcPr>
            <w:tcW w:w="4527" w:type="dxa"/>
          </w:tcPr>
          <w:p w:rsidR="001F008A" w:rsidRPr="00DB4A9F" w:rsidRDefault="00DB4A9F">
            <w:pPr>
              <w:rPr>
                <w:sz w:val="32"/>
                <w:szCs w:val="32"/>
              </w:rPr>
            </w:pPr>
            <w:r w:rsidRPr="00DB4A9F">
              <w:rPr>
                <w:sz w:val="32"/>
                <w:szCs w:val="32"/>
              </w:rPr>
              <w:t>Teacher website, classroom notes</w:t>
            </w:r>
            <w:r w:rsidR="004B53C7">
              <w:rPr>
                <w:sz w:val="32"/>
                <w:szCs w:val="32"/>
              </w:rPr>
              <w:t>.</w:t>
            </w:r>
          </w:p>
        </w:tc>
      </w:tr>
      <w:tr w:rsidR="001F008A" w:rsidRPr="00DB4A9F" w:rsidTr="001F008A">
        <w:tc>
          <w:tcPr>
            <w:tcW w:w="4527" w:type="dxa"/>
          </w:tcPr>
          <w:p w:rsidR="001F008A" w:rsidRPr="00DB4A9F" w:rsidRDefault="001F008A">
            <w:pPr>
              <w:rPr>
                <w:sz w:val="32"/>
                <w:szCs w:val="32"/>
              </w:rPr>
            </w:pPr>
            <w:r w:rsidRPr="00DB4A9F">
              <w:rPr>
                <w:sz w:val="32"/>
                <w:szCs w:val="32"/>
              </w:rPr>
              <w:t>Physical and chemical change.</w:t>
            </w:r>
          </w:p>
        </w:tc>
        <w:tc>
          <w:tcPr>
            <w:tcW w:w="4527" w:type="dxa"/>
          </w:tcPr>
          <w:p w:rsidR="001F008A" w:rsidRPr="00DB4A9F" w:rsidRDefault="00DB4A9F">
            <w:pPr>
              <w:rPr>
                <w:sz w:val="32"/>
                <w:szCs w:val="32"/>
              </w:rPr>
            </w:pPr>
            <w:r w:rsidRPr="00DB4A9F">
              <w:rPr>
                <w:sz w:val="32"/>
                <w:szCs w:val="32"/>
              </w:rPr>
              <w:t>Teacher website, classroom notes</w:t>
            </w:r>
            <w:r w:rsidR="004B53C7">
              <w:rPr>
                <w:sz w:val="32"/>
                <w:szCs w:val="32"/>
              </w:rPr>
              <w:t>.</w:t>
            </w:r>
          </w:p>
        </w:tc>
      </w:tr>
      <w:tr w:rsidR="00DB4A9F" w:rsidRPr="00DB4A9F" w:rsidTr="001F008A">
        <w:tc>
          <w:tcPr>
            <w:tcW w:w="4527" w:type="dxa"/>
          </w:tcPr>
          <w:p w:rsidR="00DB4A9F" w:rsidRPr="00DB4A9F" w:rsidRDefault="00DB4A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Elements and compounds. Mixtures and Solutions.</w:t>
            </w:r>
          </w:p>
        </w:tc>
        <w:tc>
          <w:tcPr>
            <w:tcW w:w="4527" w:type="dxa"/>
          </w:tcPr>
          <w:p w:rsidR="00DB4A9F" w:rsidRPr="00DB4A9F" w:rsidRDefault="00DB4A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12, 19</w:t>
            </w:r>
          </w:p>
        </w:tc>
      </w:tr>
      <w:tr w:rsidR="001F008A" w:rsidRPr="00DB4A9F" w:rsidTr="001F008A">
        <w:tc>
          <w:tcPr>
            <w:tcW w:w="4527" w:type="dxa"/>
          </w:tcPr>
          <w:p w:rsidR="001F008A" w:rsidRPr="00DB4A9F" w:rsidRDefault="001F008A">
            <w:pPr>
              <w:rPr>
                <w:sz w:val="32"/>
                <w:szCs w:val="32"/>
              </w:rPr>
            </w:pPr>
            <w:r w:rsidRPr="00DB4A9F">
              <w:rPr>
                <w:sz w:val="32"/>
                <w:szCs w:val="32"/>
              </w:rPr>
              <w:t>States of Matter. Molecules in 3 states of matter.</w:t>
            </w:r>
          </w:p>
        </w:tc>
        <w:tc>
          <w:tcPr>
            <w:tcW w:w="4527" w:type="dxa"/>
          </w:tcPr>
          <w:p w:rsidR="001F008A" w:rsidRPr="00DB4A9F" w:rsidRDefault="00DB4A9F">
            <w:pPr>
              <w:rPr>
                <w:sz w:val="32"/>
                <w:szCs w:val="32"/>
              </w:rPr>
            </w:pPr>
            <w:r w:rsidRPr="00DB4A9F">
              <w:rPr>
                <w:sz w:val="32"/>
                <w:szCs w:val="32"/>
              </w:rPr>
              <w:t>p. 9, 18</w:t>
            </w:r>
          </w:p>
        </w:tc>
      </w:tr>
      <w:tr w:rsidR="001F008A" w:rsidRPr="00DB4A9F" w:rsidTr="001F008A">
        <w:tc>
          <w:tcPr>
            <w:tcW w:w="4527" w:type="dxa"/>
          </w:tcPr>
          <w:p w:rsidR="001F008A" w:rsidRPr="00DB4A9F" w:rsidRDefault="001F008A">
            <w:pPr>
              <w:rPr>
                <w:sz w:val="32"/>
                <w:szCs w:val="32"/>
              </w:rPr>
            </w:pPr>
            <w:r w:rsidRPr="00DB4A9F">
              <w:rPr>
                <w:sz w:val="32"/>
                <w:szCs w:val="32"/>
              </w:rPr>
              <w:t>Changes of the states of matter.</w:t>
            </w:r>
          </w:p>
        </w:tc>
        <w:tc>
          <w:tcPr>
            <w:tcW w:w="4527" w:type="dxa"/>
          </w:tcPr>
          <w:p w:rsidR="001F008A" w:rsidRPr="00DB4A9F" w:rsidRDefault="00DB4A9F">
            <w:pPr>
              <w:rPr>
                <w:sz w:val="32"/>
                <w:szCs w:val="32"/>
              </w:rPr>
            </w:pPr>
            <w:r w:rsidRPr="00DB4A9F">
              <w:rPr>
                <w:sz w:val="32"/>
                <w:szCs w:val="32"/>
              </w:rPr>
              <w:t>p. 34, classroom notes</w:t>
            </w:r>
            <w:r w:rsidR="004B53C7">
              <w:rPr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  <w:tr w:rsidR="001F008A" w:rsidRPr="00DB4A9F" w:rsidTr="001F008A">
        <w:tc>
          <w:tcPr>
            <w:tcW w:w="4527" w:type="dxa"/>
          </w:tcPr>
          <w:p w:rsidR="001F008A" w:rsidRPr="00DB4A9F" w:rsidRDefault="001F008A" w:rsidP="009F3C27">
            <w:pPr>
              <w:rPr>
                <w:sz w:val="32"/>
                <w:szCs w:val="32"/>
              </w:rPr>
            </w:pPr>
            <w:r w:rsidRPr="00DB4A9F">
              <w:rPr>
                <w:sz w:val="32"/>
                <w:szCs w:val="32"/>
              </w:rPr>
              <w:t>Atoms and Molecules.</w:t>
            </w:r>
          </w:p>
        </w:tc>
        <w:tc>
          <w:tcPr>
            <w:tcW w:w="4527" w:type="dxa"/>
          </w:tcPr>
          <w:p w:rsidR="001F008A" w:rsidRPr="00DB4A9F" w:rsidRDefault="00DB4A9F">
            <w:pPr>
              <w:rPr>
                <w:sz w:val="32"/>
                <w:szCs w:val="32"/>
              </w:rPr>
            </w:pPr>
            <w:r w:rsidRPr="00DB4A9F">
              <w:rPr>
                <w:sz w:val="32"/>
                <w:szCs w:val="32"/>
              </w:rPr>
              <w:t>p. 12, 18, 19, 20</w:t>
            </w:r>
          </w:p>
        </w:tc>
      </w:tr>
      <w:tr w:rsidR="001F008A" w:rsidRPr="00DB4A9F" w:rsidTr="001F008A">
        <w:tc>
          <w:tcPr>
            <w:tcW w:w="4527" w:type="dxa"/>
          </w:tcPr>
          <w:p w:rsidR="001F008A" w:rsidRPr="00DB4A9F" w:rsidRDefault="001F008A" w:rsidP="009F3C27">
            <w:pPr>
              <w:rPr>
                <w:sz w:val="32"/>
                <w:szCs w:val="32"/>
              </w:rPr>
            </w:pPr>
            <w:r w:rsidRPr="00DB4A9F">
              <w:rPr>
                <w:sz w:val="32"/>
                <w:szCs w:val="32"/>
              </w:rPr>
              <w:t>Periodic Table of the Elements.</w:t>
            </w:r>
          </w:p>
        </w:tc>
        <w:tc>
          <w:tcPr>
            <w:tcW w:w="4527" w:type="dxa"/>
          </w:tcPr>
          <w:p w:rsidR="001F008A" w:rsidRPr="00DB4A9F" w:rsidRDefault="00DB4A9F">
            <w:pPr>
              <w:rPr>
                <w:sz w:val="32"/>
                <w:szCs w:val="32"/>
              </w:rPr>
            </w:pPr>
            <w:r w:rsidRPr="00DB4A9F">
              <w:rPr>
                <w:sz w:val="32"/>
                <w:szCs w:val="32"/>
              </w:rPr>
              <w:t>p. 22, 23, 24</w:t>
            </w:r>
          </w:p>
        </w:tc>
      </w:tr>
    </w:tbl>
    <w:p w:rsidR="001F008A" w:rsidRPr="001F008A" w:rsidRDefault="001F008A"/>
    <w:sectPr w:rsidR="001F008A" w:rsidRPr="001F00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8A"/>
    <w:rsid w:val="001F008A"/>
    <w:rsid w:val="004B53C7"/>
    <w:rsid w:val="0084220D"/>
    <w:rsid w:val="008A3942"/>
    <w:rsid w:val="00D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2</cp:revision>
  <dcterms:created xsi:type="dcterms:W3CDTF">2014-10-08T19:34:00Z</dcterms:created>
  <dcterms:modified xsi:type="dcterms:W3CDTF">2014-10-08T19:34:00Z</dcterms:modified>
</cp:coreProperties>
</file>